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E428E2" w:rsidP="006817EB">
      <w:pPr>
        <w:jc w:val="center"/>
        <w:rPr>
          <w:rFonts w:ascii="Copperplate Gothic Bold" w:hAnsi="Copperplate Gothic Bold"/>
        </w:rPr>
      </w:pPr>
      <w:r>
        <w:rPr>
          <w:rFonts w:ascii="Copperplate Gothic Bold" w:hAnsi="Copperplate Gothic Bold"/>
        </w:rPr>
        <w:t>A Hostile World</w:t>
      </w:r>
    </w:p>
    <w:p w:rsidR="00D840C2" w:rsidRPr="00780F38" w:rsidRDefault="00D840C2" w:rsidP="00D840C2">
      <w:pPr>
        <w:rPr>
          <w:sz w:val="21"/>
          <w:szCs w:val="21"/>
        </w:rPr>
      </w:pPr>
    </w:p>
    <w:p w:rsidR="00685B83" w:rsidRPr="00780F38" w:rsidRDefault="00466E01" w:rsidP="00466E01">
      <w:pPr>
        <w:rPr>
          <w:b/>
          <w:sz w:val="21"/>
          <w:szCs w:val="21"/>
        </w:rPr>
      </w:pPr>
      <w:r w:rsidRPr="00780F38">
        <w:rPr>
          <w:sz w:val="21"/>
          <w:szCs w:val="21"/>
        </w:rPr>
        <w:t>Jesus said that a disciple is not above his teacher and that people would respond to us the same way they respond to Christ. Why does the world reject both Christ and His disciples?</w:t>
      </w:r>
      <w:r w:rsidR="00AE26E7" w:rsidRPr="00780F38">
        <w:rPr>
          <w:sz w:val="21"/>
          <w:szCs w:val="21"/>
        </w:rPr>
        <w:t xml:space="preserve"> The problem is not intellectual, but moral.</w:t>
      </w:r>
      <w:r w:rsidR="001D7087" w:rsidRPr="00780F38">
        <w:rPr>
          <w:sz w:val="21"/>
          <w:szCs w:val="21"/>
        </w:rPr>
        <w:t xml:space="preserve"> </w:t>
      </w:r>
      <w:r w:rsidR="001D7087" w:rsidRPr="00780F38">
        <w:rPr>
          <w:b/>
          <w:sz w:val="21"/>
          <w:szCs w:val="21"/>
        </w:rPr>
        <w:t>Why do worldlings oppose Christ?</w:t>
      </w:r>
    </w:p>
    <w:p w:rsidR="00466E01" w:rsidRPr="00780F38" w:rsidRDefault="00466E01" w:rsidP="00466E01">
      <w:pPr>
        <w:rPr>
          <w:sz w:val="21"/>
          <w:szCs w:val="21"/>
        </w:rPr>
      </w:pPr>
    </w:p>
    <w:p w:rsidR="00466E01" w:rsidRPr="00780F38" w:rsidRDefault="00466E01" w:rsidP="00466E01">
      <w:pPr>
        <w:rPr>
          <w:sz w:val="21"/>
          <w:szCs w:val="21"/>
        </w:rPr>
      </w:pPr>
      <w:r w:rsidRPr="00780F38">
        <w:rPr>
          <w:b/>
          <w:sz w:val="21"/>
          <w:szCs w:val="21"/>
        </w:rPr>
        <w:t>1.</w:t>
      </w:r>
      <w:r w:rsidRPr="00780F38">
        <w:rPr>
          <w:b/>
          <w:sz w:val="21"/>
          <w:szCs w:val="21"/>
        </w:rPr>
        <w:tab/>
        <w:t xml:space="preserve">They </w:t>
      </w:r>
      <w:proofErr w:type="gramStart"/>
      <w:r w:rsidRPr="00780F38">
        <w:rPr>
          <w:b/>
          <w:sz w:val="21"/>
          <w:szCs w:val="21"/>
        </w:rPr>
        <w:t>don’t</w:t>
      </w:r>
      <w:proofErr w:type="gramEnd"/>
      <w:r w:rsidRPr="00780F38">
        <w:rPr>
          <w:b/>
          <w:sz w:val="21"/>
          <w:szCs w:val="21"/>
        </w:rPr>
        <w:t xml:space="preserve"> want their sin</w:t>
      </w:r>
      <w:r w:rsidR="00EA5156" w:rsidRPr="00780F38">
        <w:rPr>
          <w:b/>
          <w:sz w:val="21"/>
          <w:szCs w:val="21"/>
        </w:rPr>
        <w:t xml:space="preserve"> </w:t>
      </w:r>
      <w:r w:rsidR="00EA5156" w:rsidRPr="00780F38">
        <w:rPr>
          <w:b/>
          <w:i/>
          <w:sz w:val="21"/>
          <w:szCs w:val="21"/>
          <w:u w:val="single"/>
        </w:rPr>
        <w:t>exposed</w:t>
      </w:r>
      <w:r w:rsidRPr="00780F38">
        <w:rPr>
          <w:b/>
          <w:sz w:val="21"/>
          <w:szCs w:val="21"/>
        </w:rPr>
        <w:t xml:space="preserve"> </w:t>
      </w:r>
      <w:r w:rsidRPr="00780F38">
        <w:rPr>
          <w:sz w:val="21"/>
          <w:szCs w:val="21"/>
        </w:rPr>
        <w:t>(v. 7).</w:t>
      </w:r>
    </w:p>
    <w:p w:rsidR="00466E01" w:rsidRPr="00780F38" w:rsidRDefault="00466E01" w:rsidP="00466E01">
      <w:pPr>
        <w:ind w:left="360"/>
        <w:rPr>
          <w:b/>
          <w:sz w:val="21"/>
          <w:szCs w:val="21"/>
        </w:rPr>
      </w:pPr>
    </w:p>
    <w:p w:rsidR="00466E01" w:rsidRPr="00780F38" w:rsidRDefault="00EA5156" w:rsidP="00466E01">
      <w:pPr>
        <w:ind w:left="360"/>
        <w:rPr>
          <w:sz w:val="21"/>
          <w:szCs w:val="21"/>
        </w:rPr>
      </w:pPr>
      <w:r w:rsidRPr="00780F38">
        <w:rPr>
          <w:sz w:val="21"/>
          <w:szCs w:val="21"/>
        </w:rPr>
        <w:t>A.</w:t>
      </w:r>
      <w:r w:rsidRPr="00780F38">
        <w:rPr>
          <w:sz w:val="21"/>
          <w:szCs w:val="21"/>
        </w:rPr>
        <w:tab/>
        <w:t xml:space="preserve">By challenging </w:t>
      </w:r>
      <w:r w:rsidRPr="00780F38">
        <w:rPr>
          <w:i/>
          <w:sz w:val="21"/>
          <w:szCs w:val="21"/>
          <w:u w:val="single"/>
        </w:rPr>
        <w:t>words</w:t>
      </w:r>
    </w:p>
    <w:p w:rsidR="00EA5156" w:rsidRPr="00780F38" w:rsidRDefault="00EA5156" w:rsidP="00EA5156">
      <w:pPr>
        <w:ind w:left="720"/>
        <w:rPr>
          <w:sz w:val="21"/>
          <w:szCs w:val="21"/>
        </w:rPr>
      </w:pPr>
    </w:p>
    <w:p w:rsidR="00EA5156" w:rsidRPr="00780F38" w:rsidRDefault="00EA5156" w:rsidP="00EA5156">
      <w:pPr>
        <w:ind w:left="360"/>
        <w:rPr>
          <w:sz w:val="21"/>
          <w:szCs w:val="21"/>
        </w:rPr>
      </w:pPr>
      <w:r w:rsidRPr="00780F38">
        <w:rPr>
          <w:sz w:val="21"/>
          <w:szCs w:val="21"/>
        </w:rPr>
        <w:t>B.</w:t>
      </w:r>
      <w:r w:rsidRPr="00780F38">
        <w:rPr>
          <w:sz w:val="21"/>
          <w:szCs w:val="21"/>
        </w:rPr>
        <w:tab/>
        <w:t xml:space="preserve">By a blameless </w:t>
      </w:r>
      <w:r w:rsidRPr="00780F38">
        <w:rPr>
          <w:i/>
          <w:sz w:val="21"/>
          <w:szCs w:val="21"/>
          <w:u w:val="single"/>
        </w:rPr>
        <w:t>walk</w:t>
      </w:r>
    </w:p>
    <w:p w:rsidR="00466E01" w:rsidRPr="00780F38" w:rsidRDefault="001F2B1D" w:rsidP="001F2B1D">
      <w:pPr>
        <w:ind w:left="720"/>
        <w:rPr>
          <w:sz w:val="21"/>
          <w:szCs w:val="21"/>
        </w:rPr>
      </w:pPr>
      <w:proofErr w:type="gramStart"/>
      <w:r w:rsidRPr="00780F38">
        <w:rPr>
          <w:sz w:val="21"/>
          <w:szCs w:val="21"/>
        </w:rPr>
        <w:t>1</w:t>
      </w:r>
      <w:proofErr w:type="gramEnd"/>
      <w:r w:rsidRPr="00780F38">
        <w:rPr>
          <w:sz w:val="21"/>
          <w:szCs w:val="21"/>
        </w:rPr>
        <w:t xml:space="preserve"> Peter 4:3-4</w:t>
      </w:r>
    </w:p>
    <w:p w:rsidR="001F2B1D" w:rsidRPr="00780F38" w:rsidRDefault="001F2B1D" w:rsidP="001F2B1D">
      <w:pPr>
        <w:ind w:left="720"/>
        <w:rPr>
          <w:sz w:val="21"/>
          <w:szCs w:val="21"/>
        </w:rPr>
      </w:pPr>
    </w:p>
    <w:p w:rsidR="00466E01" w:rsidRPr="00780F38" w:rsidRDefault="00AE26E7" w:rsidP="00466E01">
      <w:pPr>
        <w:rPr>
          <w:sz w:val="21"/>
          <w:szCs w:val="21"/>
        </w:rPr>
      </w:pPr>
      <w:r w:rsidRPr="00780F38">
        <w:rPr>
          <w:b/>
          <w:sz w:val="21"/>
          <w:szCs w:val="21"/>
        </w:rPr>
        <w:t>2.</w:t>
      </w:r>
      <w:r w:rsidRPr="00780F38">
        <w:rPr>
          <w:b/>
          <w:sz w:val="21"/>
          <w:szCs w:val="21"/>
        </w:rPr>
        <w:tab/>
        <w:t xml:space="preserve">They </w:t>
      </w:r>
      <w:r w:rsidR="00BD1188" w:rsidRPr="00780F38">
        <w:rPr>
          <w:b/>
          <w:sz w:val="21"/>
          <w:szCs w:val="21"/>
        </w:rPr>
        <w:t xml:space="preserve">don’t’ </w:t>
      </w:r>
      <w:r w:rsidRPr="00780F38">
        <w:rPr>
          <w:b/>
          <w:sz w:val="21"/>
          <w:szCs w:val="21"/>
        </w:rPr>
        <w:t xml:space="preserve">want to do </w:t>
      </w:r>
      <w:r w:rsidRPr="00780F38">
        <w:rPr>
          <w:b/>
          <w:i/>
          <w:sz w:val="21"/>
          <w:szCs w:val="21"/>
          <w:u w:val="single"/>
        </w:rPr>
        <w:t>God’s will</w:t>
      </w:r>
      <w:r w:rsidRPr="00780F38">
        <w:rPr>
          <w:sz w:val="21"/>
          <w:szCs w:val="21"/>
        </w:rPr>
        <w:t xml:space="preserve"> (vv. </w:t>
      </w:r>
      <w:r w:rsidR="001F2B1D" w:rsidRPr="00780F38">
        <w:rPr>
          <w:sz w:val="21"/>
          <w:szCs w:val="21"/>
        </w:rPr>
        <w:t>14-</w:t>
      </w:r>
      <w:r w:rsidRPr="00780F38">
        <w:rPr>
          <w:sz w:val="21"/>
          <w:szCs w:val="21"/>
        </w:rPr>
        <w:t>17).</w:t>
      </w:r>
    </w:p>
    <w:p w:rsidR="00AE26E7" w:rsidRPr="00780F38" w:rsidRDefault="00AE26E7" w:rsidP="00AE26E7">
      <w:pPr>
        <w:ind w:left="360"/>
        <w:rPr>
          <w:sz w:val="21"/>
          <w:szCs w:val="21"/>
        </w:rPr>
      </w:pPr>
    </w:p>
    <w:p w:rsidR="00AE26E7" w:rsidRPr="00780F38" w:rsidRDefault="004A5A31" w:rsidP="00AE26E7">
      <w:pPr>
        <w:ind w:left="360"/>
        <w:rPr>
          <w:sz w:val="21"/>
          <w:szCs w:val="21"/>
        </w:rPr>
      </w:pPr>
      <w:r w:rsidRPr="00780F38">
        <w:rPr>
          <w:sz w:val="21"/>
          <w:szCs w:val="21"/>
        </w:rPr>
        <w:t>A.</w:t>
      </w:r>
      <w:r w:rsidRPr="00780F38">
        <w:rPr>
          <w:sz w:val="21"/>
          <w:szCs w:val="21"/>
        </w:rPr>
        <w:tab/>
        <w:t xml:space="preserve">They want </w:t>
      </w:r>
      <w:r w:rsidR="00BD1188" w:rsidRPr="00780F38">
        <w:rPr>
          <w:sz w:val="21"/>
          <w:szCs w:val="21"/>
        </w:rPr>
        <w:t>light</w:t>
      </w:r>
      <w:r w:rsidRPr="00780F38">
        <w:rPr>
          <w:sz w:val="21"/>
          <w:szCs w:val="21"/>
        </w:rPr>
        <w:t xml:space="preserve"> </w:t>
      </w:r>
      <w:r w:rsidR="00BD1188" w:rsidRPr="00780F38">
        <w:rPr>
          <w:i/>
          <w:sz w:val="21"/>
          <w:szCs w:val="21"/>
          <w:u w:val="single"/>
        </w:rPr>
        <w:t>before</w:t>
      </w:r>
      <w:r w:rsidR="00BD1188" w:rsidRPr="00780F38">
        <w:rPr>
          <w:sz w:val="21"/>
          <w:szCs w:val="21"/>
        </w:rPr>
        <w:t xml:space="preserve"> obeying</w:t>
      </w:r>
    </w:p>
    <w:p w:rsidR="00BD1188" w:rsidRPr="00780F38" w:rsidRDefault="00BD1188" w:rsidP="00BD1188">
      <w:pPr>
        <w:ind w:left="720"/>
        <w:rPr>
          <w:sz w:val="21"/>
          <w:szCs w:val="21"/>
        </w:rPr>
      </w:pPr>
    </w:p>
    <w:p w:rsidR="00BD1188" w:rsidRPr="00780F38" w:rsidRDefault="00BD1188" w:rsidP="00BD1188">
      <w:pPr>
        <w:ind w:left="360"/>
        <w:rPr>
          <w:sz w:val="21"/>
          <w:szCs w:val="21"/>
        </w:rPr>
      </w:pPr>
      <w:r w:rsidRPr="00780F38">
        <w:rPr>
          <w:sz w:val="21"/>
          <w:szCs w:val="21"/>
        </w:rPr>
        <w:t>B.</w:t>
      </w:r>
      <w:r w:rsidRPr="00780F38">
        <w:rPr>
          <w:sz w:val="21"/>
          <w:szCs w:val="21"/>
        </w:rPr>
        <w:tab/>
        <w:t xml:space="preserve">God gives light </w:t>
      </w:r>
      <w:r w:rsidRPr="00780F38">
        <w:rPr>
          <w:i/>
          <w:sz w:val="21"/>
          <w:szCs w:val="21"/>
          <w:u w:val="single"/>
        </w:rPr>
        <w:t>after</w:t>
      </w:r>
      <w:r w:rsidRPr="00780F38">
        <w:rPr>
          <w:sz w:val="21"/>
          <w:szCs w:val="21"/>
        </w:rPr>
        <w:t xml:space="preserve"> obeying</w:t>
      </w:r>
    </w:p>
    <w:p w:rsidR="00AE26E7" w:rsidRPr="00780F38" w:rsidRDefault="00AE26E7" w:rsidP="00AE26E7">
      <w:pPr>
        <w:ind w:left="360"/>
        <w:rPr>
          <w:sz w:val="21"/>
          <w:szCs w:val="21"/>
        </w:rPr>
      </w:pPr>
    </w:p>
    <w:p w:rsidR="00AE26E7" w:rsidRPr="00780F38" w:rsidRDefault="00AE26E7" w:rsidP="00AE26E7">
      <w:pPr>
        <w:rPr>
          <w:sz w:val="21"/>
          <w:szCs w:val="21"/>
        </w:rPr>
      </w:pPr>
      <w:r w:rsidRPr="00780F38">
        <w:rPr>
          <w:b/>
          <w:sz w:val="21"/>
          <w:szCs w:val="21"/>
        </w:rPr>
        <w:t>3.</w:t>
      </w:r>
      <w:r w:rsidRPr="00780F38">
        <w:rPr>
          <w:b/>
          <w:sz w:val="21"/>
          <w:szCs w:val="21"/>
        </w:rPr>
        <w:tab/>
        <w:t xml:space="preserve">They want to </w:t>
      </w:r>
      <w:r w:rsidR="001F2B1D" w:rsidRPr="00780F38">
        <w:rPr>
          <w:b/>
          <w:sz w:val="21"/>
          <w:szCs w:val="21"/>
        </w:rPr>
        <w:t xml:space="preserve">do the </w:t>
      </w:r>
      <w:r w:rsidR="001F2B1D" w:rsidRPr="00780F38">
        <w:rPr>
          <w:b/>
          <w:i/>
          <w:sz w:val="21"/>
          <w:szCs w:val="21"/>
          <w:u w:val="single"/>
        </w:rPr>
        <w:t>judging</w:t>
      </w:r>
      <w:r w:rsidRPr="00780F38">
        <w:rPr>
          <w:b/>
          <w:sz w:val="21"/>
          <w:szCs w:val="21"/>
        </w:rPr>
        <w:t xml:space="preserve"> </w:t>
      </w:r>
      <w:r w:rsidRPr="00780F38">
        <w:rPr>
          <w:sz w:val="21"/>
          <w:szCs w:val="21"/>
        </w:rPr>
        <w:t>(vv. 21-24).</w:t>
      </w:r>
    </w:p>
    <w:p w:rsidR="00AE26E7" w:rsidRPr="00780F38" w:rsidRDefault="00AE26E7" w:rsidP="00AE26E7">
      <w:pPr>
        <w:ind w:left="360"/>
        <w:rPr>
          <w:sz w:val="21"/>
          <w:szCs w:val="21"/>
        </w:rPr>
      </w:pPr>
    </w:p>
    <w:p w:rsidR="00AE26E7" w:rsidRPr="00780F38" w:rsidRDefault="001F2B1D" w:rsidP="00AE26E7">
      <w:pPr>
        <w:ind w:left="360"/>
        <w:rPr>
          <w:sz w:val="21"/>
          <w:szCs w:val="21"/>
        </w:rPr>
      </w:pPr>
      <w:r w:rsidRPr="00780F38">
        <w:rPr>
          <w:sz w:val="21"/>
          <w:szCs w:val="21"/>
        </w:rPr>
        <w:t>A.</w:t>
      </w:r>
      <w:r w:rsidRPr="00780F38">
        <w:rPr>
          <w:sz w:val="21"/>
          <w:szCs w:val="21"/>
        </w:rPr>
        <w:tab/>
        <w:t xml:space="preserve">Based on </w:t>
      </w:r>
      <w:r w:rsidRPr="00780F38">
        <w:rPr>
          <w:i/>
          <w:sz w:val="21"/>
          <w:szCs w:val="21"/>
          <w:u w:val="single"/>
        </w:rPr>
        <w:t>appearance</w:t>
      </w:r>
    </w:p>
    <w:p w:rsidR="001F2B1D" w:rsidRPr="00780F38" w:rsidRDefault="001F2B1D" w:rsidP="001F2B1D">
      <w:pPr>
        <w:ind w:left="720"/>
        <w:rPr>
          <w:sz w:val="21"/>
          <w:szCs w:val="21"/>
        </w:rPr>
      </w:pPr>
    </w:p>
    <w:p w:rsidR="001F2B1D" w:rsidRPr="00780F38" w:rsidRDefault="001F2B1D" w:rsidP="001F2B1D">
      <w:pPr>
        <w:ind w:left="360"/>
        <w:rPr>
          <w:sz w:val="21"/>
          <w:szCs w:val="21"/>
        </w:rPr>
      </w:pPr>
      <w:r w:rsidRPr="00780F38">
        <w:rPr>
          <w:sz w:val="21"/>
          <w:szCs w:val="21"/>
        </w:rPr>
        <w:t>B.</w:t>
      </w:r>
      <w:r w:rsidRPr="00780F38">
        <w:rPr>
          <w:sz w:val="21"/>
          <w:szCs w:val="21"/>
        </w:rPr>
        <w:tab/>
        <w:t xml:space="preserve">Not based on </w:t>
      </w:r>
      <w:r w:rsidRPr="00780F38">
        <w:rPr>
          <w:i/>
          <w:sz w:val="21"/>
          <w:szCs w:val="21"/>
          <w:u w:val="single"/>
        </w:rPr>
        <w:t>righteousness</w:t>
      </w:r>
    </w:p>
    <w:p w:rsidR="00AE26E7" w:rsidRPr="00780F38" w:rsidRDefault="00AE26E7" w:rsidP="00AE26E7">
      <w:pPr>
        <w:ind w:left="360"/>
        <w:rPr>
          <w:sz w:val="21"/>
          <w:szCs w:val="21"/>
        </w:rPr>
      </w:pPr>
    </w:p>
    <w:p w:rsidR="00AE26E7" w:rsidRPr="00780F38" w:rsidRDefault="00AE26E7" w:rsidP="00AE26E7">
      <w:pPr>
        <w:rPr>
          <w:b/>
          <w:sz w:val="21"/>
          <w:szCs w:val="21"/>
        </w:rPr>
      </w:pPr>
      <w:r w:rsidRPr="00780F38">
        <w:rPr>
          <w:b/>
          <w:sz w:val="21"/>
          <w:szCs w:val="21"/>
        </w:rPr>
        <w:t>4.</w:t>
      </w:r>
      <w:r w:rsidRPr="00780F38">
        <w:rPr>
          <w:b/>
          <w:sz w:val="21"/>
          <w:szCs w:val="21"/>
        </w:rPr>
        <w:tab/>
      </w:r>
      <w:r w:rsidR="001F2B1D" w:rsidRPr="00780F38">
        <w:rPr>
          <w:b/>
          <w:sz w:val="21"/>
          <w:szCs w:val="21"/>
        </w:rPr>
        <w:t xml:space="preserve">Their perspective is </w:t>
      </w:r>
      <w:r w:rsidR="001F2B1D" w:rsidRPr="00780F38">
        <w:rPr>
          <w:b/>
          <w:i/>
          <w:sz w:val="21"/>
          <w:szCs w:val="21"/>
          <w:u w:val="single"/>
        </w:rPr>
        <w:t>earthly</w:t>
      </w:r>
      <w:r w:rsidR="001F2B1D" w:rsidRPr="00780F38">
        <w:rPr>
          <w:sz w:val="21"/>
          <w:szCs w:val="21"/>
        </w:rPr>
        <w:t xml:space="preserve"> (vv. 25-28, 41-42)</w:t>
      </w:r>
    </w:p>
    <w:p w:rsidR="00466E01" w:rsidRPr="00780F38" w:rsidRDefault="00466E01" w:rsidP="00466E01">
      <w:pPr>
        <w:ind w:left="360"/>
        <w:rPr>
          <w:sz w:val="21"/>
          <w:szCs w:val="21"/>
        </w:rPr>
      </w:pPr>
    </w:p>
    <w:p w:rsidR="00466E01" w:rsidRPr="00780F38" w:rsidRDefault="001F2B1D" w:rsidP="00466E01">
      <w:pPr>
        <w:ind w:left="360"/>
        <w:rPr>
          <w:sz w:val="21"/>
          <w:szCs w:val="21"/>
        </w:rPr>
      </w:pPr>
      <w:r w:rsidRPr="00780F38">
        <w:rPr>
          <w:sz w:val="21"/>
          <w:szCs w:val="21"/>
        </w:rPr>
        <w:t>A.</w:t>
      </w:r>
      <w:r w:rsidRPr="00780F38">
        <w:rPr>
          <w:sz w:val="21"/>
          <w:szCs w:val="21"/>
        </w:rPr>
        <w:tab/>
        <w:t xml:space="preserve">Regarding </w:t>
      </w:r>
      <w:r w:rsidRPr="00780F38">
        <w:rPr>
          <w:i/>
          <w:sz w:val="21"/>
          <w:szCs w:val="21"/>
          <w:u w:val="single"/>
        </w:rPr>
        <w:t>Christ</w:t>
      </w:r>
    </w:p>
    <w:p w:rsidR="001F2B1D" w:rsidRPr="00780F38" w:rsidRDefault="001F2B1D" w:rsidP="001F2B1D">
      <w:pPr>
        <w:ind w:left="720"/>
        <w:rPr>
          <w:sz w:val="21"/>
          <w:szCs w:val="21"/>
        </w:rPr>
      </w:pPr>
    </w:p>
    <w:p w:rsidR="001F2B1D" w:rsidRPr="00780F38" w:rsidRDefault="001F2B1D" w:rsidP="001F2B1D">
      <w:pPr>
        <w:ind w:left="360"/>
        <w:rPr>
          <w:sz w:val="21"/>
          <w:szCs w:val="21"/>
        </w:rPr>
      </w:pPr>
      <w:r w:rsidRPr="00780F38">
        <w:rPr>
          <w:sz w:val="21"/>
          <w:szCs w:val="21"/>
        </w:rPr>
        <w:t>B.</w:t>
      </w:r>
      <w:r w:rsidRPr="00780F38">
        <w:rPr>
          <w:sz w:val="21"/>
          <w:szCs w:val="21"/>
        </w:rPr>
        <w:tab/>
        <w:t xml:space="preserve">Regarding </w:t>
      </w:r>
      <w:r w:rsidRPr="00780F38">
        <w:rPr>
          <w:i/>
          <w:sz w:val="21"/>
          <w:szCs w:val="21"/>
          <w:u w:val="single"/>
        </w:rPr>
        <w:t>Christians</w:t>
      </w:r>
    </w:p>
    <w:p w:rsidR="00685B83" w:rsidRPr="00780F38" w:rsidRDefault="001F2B1D" w:rsidP="001F2B1D">
      <w:pPr>
        <w:ind w:left="720"/>
        <w:rPr>
          <w:sz w:val="21"/>
          <w:szCs w:val="21"/>
        </w:rPr>
      </w:pPr>
      <w:r w:rsidRPr="00780F38">
        <w:rPr>
          <w:sz w:val="21"/>
          <w:szCs w:val="21"/>
        </w:rPr>
        <w:t>John 3:8</w:t>
      </w:r>
    </w:p>
    <w:p w:rsidR="00282675" w:rsidRPr="00780F38" w:rsidRDefault="00282675" w:rsidP="00282675">
      <w:pPr>
        <w:jc w:val="both"/>
        <w:rPr>
          <w:b/>
          <w:sz w:val="21"/>
          <w:szCs w:val="21"/>
        </w:rPr>
      </w:pPr>
    </w:p>
    <w:p w:rsidR="00282675" w:rsidRPr="00780F38" w:rsidRDefault="00282675" w:rsidP="00282675">
      <w:pPr>
        <w:jc w:val="both"/>
        <w:rPr>
          <w:b/>
          <w:sz w:val="21"/>
          <w:szCs w:val="21"/>
        </w:rPr>
      </w:pPr>
      <w:r w:rsidRPr="00780F38">
        <w:rPr>
          <w:b/>
          <w:sz w:val="21"/>
          <w:szCs w:val="21"/>
        </w:rPr>
        <w:t>Application</w:t>
      </w:r>
    </w:p>
    <w:p w:rsidR="00282675" w:rsidRPr="00780F38" w:rsidRDefault="00282675" w:rsidP="00282675">
      <w:pPr>
        <w:jc w:val="both"/>
        <w:rPr>
          <w:sz w:val="21"/>
          <w:szCs w:val="21"/>
        </w:rPr>
      </w:pPr>
    </w:p>
    <w:p w:rsidR="00780F38" w:rsidRPr="00780F38" w:rsidRDefault="00780F38" w:rsidP="00282675">
      <w:pPr>
        <w:ind w:left="360"/>
        <w:jc w:val="both"/>
        <w:rPr>
          <w:sz w:val="21"/>
          <w:szCs w:val="21"/>
        </w:rPr>
      </w:pPr>
      <w:r w:rsidRPr="00780F38">
        <w:rPr>
          <w:sz w:val="21"/>
          <w:szCs w:val="21"/>
        </w:rPr>
        <w:t>A.</w:t>
      </w:r>
      <w:r w:rsidRPr="00780F38">
        <w:rPr>
          <w:sz w:val="21"/>
          <w:szCs w:val="21"/>
        </w:rPr>
        <w:tab/>
        <w:t xml:space="preserve">Answer legitimate </w:t>
      </w:r>
      <w:r w:rsidRPr="00780F38">
        <w:rPr>
          <w:i/>
          <w:sz w:val="21"/>
          <w:szCs w:val="21"/>
          <w:u w:val="single"/>
        </w:rPr>
        <w:t>questions</w:t>
      </w:r>
    </w:p>
    <w:p w:rsidR="00780F38" w:rsidRPr="00780F38" w:rsidRDefault="00780F38" w:rsidP="00282675">
      <w:pPr>
        <w:ind w:left="360"/>
        <w:jc w:val="both"/>
        <w:rPr>
          <w:sz w:val="21"/>
          <w:szCs w:val="21"/>
        </w:rPr>
      </w:pPr>
    </w:p>
    <w:p w:rsidR="00282675" w:rsidRPr="00780F38" w:rsidRDefault="00780F38" w:rsidP="00282675">
      <w:pPr>
        <w:ind w:left="360"/>
        <w:jc w:val="both"/>
        <w:rPr>
          <w:sz w:val="21"/>
          <w:szCs w:val="21"/>
        </w:rPr>
      </w:pPr>
      <w:r w:rsidRPr="00780F38">
        <w:rPr>
          <w:sz w:val="21"/>
          <w:szCs w:val="21"/>
        </w:rPr>
        <w:t>B</w:t>
      </w:r>
      <w:r w:rsidR="00282675" w:rsidRPr="00780F38">
        <w:rPr>
          <w:sz w:val="21"/>
          <w:szCs w:val="21"/>
        </w:rPr>
        <w:t>.</w:t>
      </w:r>
      <w:r w:rsidR="00282675" w:rsidRPr="00780F38">
        <w:rPr>
          <w:sz w:val="21"/>
          <w:szCs w:val="21"/>
        </w:rPr>
        <w:tab/>
        <w:t xml:space="preserve">Pray for the </w:t>
      </w:r>
      <w:r w:rsidR="00282675" w:rsidRPr="00780F38">
        <w:rPr>
          <w:i/>
          <w:sz w:val="21"/>
          <w:szCs w:val="21"/>
          <w:u w:val="single"/>
        </w:rPr>
        <w:t>lost</w:t>
      </w:r>
    </w:p>
    <w:p w:rsidR="00282675" w:rsidRPr="00780F38" w:rsidRDefault="00282675" w:rsidP="00282675">
      <w:pPr>
        <w:jc w:val="both"/>
        <w:rPr>
          <w:sz w:val="21"/>
          <w:szCs w:val="21"/>
        </w:rPr>
      </w:pPr>
    </w:p>
    <w:p w:rsidR="00282675" w:rsidRPr="00282675" w:rsidRDefault="00780F38" w:rsidP="00282675">
      <w:pPr>
        <w:ind w:left="360"/>
        <w:jc w:val="both"/>
        <w:rPr>
          <w:sz w:val="22"/>
          <w:szCs w:val="22"/>
        </w:rPr>
      </w:pPr>
      <w:r w:rsidRPr="00780F38">
        <w:rPr>
          <w:sz w:val="21"/>
          <w:szCs w:val="21"/>
        </w:rPr>
        <w:t>C</w:t>
      </w:r>
      <w:r w:rsidR="00282675" w:rsidRPr="00780F38">
        <w:rPr>
          <w:sz w:val="21"/>
          <w:szCs w:val="21"/>
        </w:rPr>
        <w:t>.</w:t>
      </w:r>
      <w:r w:rsidR="00282675" w:rsidRPr="00780F38">
        <w:rPr>
          <w:sz w:val="21"/>
          <w:szCs w:val="21"/>
        </w:rPr>
        <w:tab/>
        <w:t xml:space="preserve">Obey to </w:t>
      </w:r>
      <w:r w:rsidR="00282675" w:rsidRPr="00780F38">
        <w:rPr>
          <w:i/>
          <w:sz w:val="21"/>
          <w:szCs w:val="21"/>
          <w:u w:val="single"/>
        </w:rPr>
        <w:t>learn</w:t>
      </w:r>
    </w:p>
    <w:p w:rsidR="002D04A4" w:rsidRPr="0000333F" w:rsidRDefault="00D840C2" w:rsidP="00282675">
      <w:pPr>
        <w:jc w:val="center"/>
        <w:rPr>
          <w:b/>
          <w:sz w:val="22"/>
          <w:szCs w:val="22"/>
        </w:rPr>
      </w:pPr>
      <w:r>
        <w:rPr>
          <w:b/>
          <w:sz w:val="22"/>
          <w:szCs w:val="22"/>
        </w:rPr>
        <w:br w:type="column"/>
      </w:r>
      <w:r w:rsidR="002D04A4"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F52BB3" w:rsidRDefault="00937329" w:rsidP="00466E01">
      <w:pPr>
        <w:ind w:left="360" w:hanging="360"/>
        <w:rPr>
          <w:sz w:val="22"/>
          <w:szCs w:val="22"/>
        </w:rPr>
      </w:pPr>
      <w:r>
        <w:rPr>
          <w:sz w:val="22"/>
          <w:szCs w:val="22"/>
        </w:rPr>
        <w:t>2.</w:t>
      </w:r>
      <w:r w:rsidR="0029286E">
        <w:rPr>
          <w:sz w:val="22"/>
          <w:szCs w:val="22"/>
        </w:rPr>
        <w:tab/>
        <w:t>What reasons for people rejecting Christ and the gospel do you see in the following passages? How do these principles relate to the way people respond to you when you share the gospel? How do the</w:t>
      </w:r>
      <w:r w:rsidR="00375CAB">
        <w:rPr>
          <w:sz w:val="22"/>
          <w:szCs w:val="22"/>
        </w:rPr>
        <w:t>y</w:t>
      </w:r>
      <w:r w:rsidR="0029286E">
        <w:rPr>
          <w:sz w:val="22"/>
          <w:szCs w:val="22"/>
        </w:rPr>
        <w:t xml:space="preserve"> reinforce the truth that prayer is the most important factor in evangelism?</w:t>
      </w:r>
    </w:p>
    <w:p w:rsidR="00441C8D" w:rsidRDefault="00441C8D" w:rsidP="0029286E">
      <w:pPr>
        <w:ind w:left="720" w:hanging="360"/>
        <w:rPr>
          <w:sz w:val="22"/>
          <w:szCs w:val="22"/>
        </w:rPr>
      </w:pPr>
      <w:r>
        <w:rPr>
          <w:sz w:val="22"/>
          <w:szCs w:val="22"/>
        </w:rPr>
        <w:t>Daniel 12:10</w:t>
      </w:r>
    </w:p>
    <w:p w:rsidR="0029286E" w:rsidRDefault="0029286E" w:rsidP="0029286E">
      <w:pPr>
        <w:ind w:left="720" w:hanging="360"/>
        <w:rPr>
          <w:sz w:val="22"/>
          <w:szCs w:val="22"/>
        </w:rPr>
      </w:pPr>
      <w:proofErr w:type="gramStart"/>
      <w:r>
        <w:rPr>
          <w:sz w:val="22"/>
          <w:szCs w:val="22"/>
        </w:rPr>
        <w:t>1</w:t>
      </w:r>
      <w:proofErr w:type="gramEnd"/>
      <w:r>
        <w:rPr>
          <w:sz w:val="22"/>
          <w:szCs w:val="22"/>
        </w:rPr>
        <w:t xml:space="preserve"> Corinthians 1:18-25</w:t>
      </w:r>
    </w:p>
    <w:p w:rsidR="0029286E" w:rsidRDefault="0029286E" w:rsidP="0029286E">
      <w:pPr>
        <w:ind w:left="720" w:hanging="360"/>
        <w:rPr>
          <w:sz w:val="22"/>
          <w:szCs w:val="22"/>
        </w:rPr>
      </w:pPr>
      <w:proofErr w:type="gramStart"/>
      <w:r>
        <w:rPr>
          <w:sz w:val="22"/>
          <w:szCs w:val="22"/>
        </w:rPr>
        <w:t>2</w:t>
      </w:r>
      <w:proofErr w:type="gramEnd"/>
      <w:r>
        <w:rPr>
          <w:sz w:val="22"/>
          <w:szCs w:val="22"/>
        </w:rPr>
        <w:t xml:space="preserve"> Corinthians 4:3-4</w:t>
      </w:r>
    </w:p>
    <w:p w:rsidR="0029286E" w:rsidRDefault="0029286E" w:rsidP="0029286E">
      <w:pPr>
        <w:ind w:left="720" w:hanging="360"/>
        <w:rPr>
          <w:sz w:val="22"/>
          <w:szCs w:val="22"/>
        </w:rPr>
      </w:pPr>
      <w:r>
        <w:rPr>
          <w:sz w:val="22"/>
          <w:szCs w:val="22"/>
        </w:rPr>
        <w:t>Ephesians 4:17-19</w:t>
      </w:r>
    </w:p>
    <w:p w:rsidR="0029286E" w:rsidRDefault="0029286E" w:rsidP="0029286E">
      <w:pPr>
        <w:ind w:left="720" w:hanging="360"/>
        <w:rPr>
          <w:sz w:val="22"/>
          <w:szCs w:val="22"/>
        </w:rPr>
      </w:pPr>
    </w:p>
    <w:p w:rsidR="00441C8D" w:rsidRDefault="00441C8D" w:rsidP="00441C8D">
      <w:pPr>
        <w:ind w:left="360" w:hanging="360"/>
        <w:rPr>
          <w:sz w:val="22"/>
          <w:szCs w:val="22"/>
        </w:rPr>
      </w:pPr>
      <w:r>
        <w:rPr>
          <w:sz w:val="22"/>
          <w:szCs w:val="22"/>
        </w:rPr>
        <w:t>3.</w:t>
      </w:r>
      <w:r>
        <w:rPr>
          <w:sz w:val="22"/>
          <w:szCs w:val="22"/>
        </w:rPr>
        <w:tab/>
        <w:t>Whom does God teach? How can you learn to know God better?</w:t>
      </w:r>
    </w:p>
    <w:p w:rsidR="00441C8D" w:rsidRDefault="00441C8D" w:rsidP="00441C8D">
      <w:pPr>
        <w:ind w:left="720" w:hanging="360"/>
        <w:rPr>
          <w:sz w:val="22"/>
          <w:szCs w:val="22"/>
        </w:rPr>
      </w:pPr>
      <w:r>
        <w:rPr>
          <w:sz w:val="22"/>
          <w:szCs w:val="22"/>
        </w:rPr>
        <w:t>Psalm 25:9, 12, 14</w:t>
      </w:r>
    </w:p>
    <w:p w:rsidR="00441C8D" w:rsidRPr="00937329" w:rsidRDefault="00441C8D" w:rsidP="00441C8D">
      <w:pPr>
        <w:ind w:left="720" w:hanging="360"/>
        <w:rPr>
          <w:sz w:val="22"/>
          <w:szCs w:val="22"/>
        </w:rPr>
      </w:pPr>
    </w:p>
    <w:sectPr w:rsidR="00441C8D" w:rsidRPr="0093732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70" w:rsidRDefault="00E37670">
      <w:r>
        <w:separator/>
      </w:r>
    </w:p>
  </w:endnote>
  <w:endnote w:type="continuationSeparator" w:id="0">
    <w:p w:rsidR="00E37670" w:rsidRDefault="00E376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70" w:rsidRDefault="00E37670">
      <w:r>
        <w:separator/>
      </w:r>
    </w:p>
  </w:footnote>
  <w:footnote w:type="continuationSeparator" w:id="0">
    <w:p w:rsidR="00E37670" w:rsidRDefault="00E37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172EB9" w:rsidP="00604EB2">
    <w:pPr>
      <w:pStyle w:val="Header"/>
      <w:tabs>
        <w:tab w:val="clear" w:pos="4320"/>
        <w:tab w:val="clear" w:pos="8640"/>
        <w:tab w:val="right" w:pos="6480"/>
      </w:tabs>
      <w:rPr>
        <w:sz w:val="16"/>
        <w:szCs w:val="16"/>
      </w:rPr>
    </w:pPr>
    <w:r>
      <w:rPr>
        <w:sz w:val="16"/>
        <w:szCs w:val="16"/>
      </w:rPr>
      <w:t>March 2</w:t>
    </w:r>
    <w:r w:rsidR="00F23CD0">
      <w:rPr>
        <w:sz w:val="16"/>
        <w:szCs w:val="16"/>
      </w:rPr>
      <w:t>, 2014</w:t>
    </w:r>
    <w:r w:rsidR="00A3726B" w:rsidRPr="00BC7E32">
      <w:rPr>
        <w:sz w:val="16"/>
        <w:szCs w:val="16"/>
      </w:rPr>
      <w:tab/>
      <w:t>Dr. John K. LaShell</w:t>
    </w:r>
  </w:p>
  <w:p w:rsidR="00E1014F" w:rsidRDefault="00D840C2" w:rsidP="00604EB2">
    <w:pPr>
      <w:pStyle w:val="Header"/>
      <w:tabs>
        <w:tab w:val="clear" w:pos="4320"/>
        <w:tab w:val="clear" w:pos="8640"/>
        <w:tab w:val="right" w:pos="6480"/>
      </w:tabs>
      <w:rPr>
        <w:sz w:val="16"/>
        <w:szCs w:val="16"/>
      </w:rPr>
    </w:pPr>
    <w:r>
      <w:rPr>
        <w:sz w:val="16"/>
        <w:szCs w:val="16"/>
      </w:rPr>
      <w:t xml:space="preserve">John </w:t>
    </w:r>
    <w:r w:rsidR="00172EB9">
      <w:rPr>
        <w:sz w:val="16"/>
        <w:szCs w:val="16"/>
      </w:rPr>
      <w:t>7:14-52</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006594"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08D"/>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2EB9"/>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4585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611"/>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4B1"/>
    <w:rsid w:val="004067E3"/>
    <w:rsid w:val="004077A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C8D"/>
    <w:rsid w:val="00441F4B"/>
    <w:rsid w:val="004422A7"/>
    <w:rsid w:val="00442411"/>
    <w:rsid w:val="004446B7"/>
    <w:rsid w:val="004446CB"/>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54C"/>
    <w:rsid w:val="004A3903"/>
    <w:rsid w:val="004A5A31"/>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0280"/>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4C4"/>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D6E"/>
    <w:rsid w:val="00AC54C1"/>
    <w:rsid w:val="00AC619D"/>
    <w:rsid w:val="00AC7365"/>
    <w:rsid w:val="00AD0FB2"/>
    <w:rsid w:val="00AD26DD"/>
    <w:rsid w:val="00AD2763"/>
    <w:rsid w:val="00AD32DD"/>
    <w:rsid w:val="00AD4F5F"/>
    <w:rsid w:val="00AD5D03"/>
    <w:rsid w:val="00AD5E46"/>
    <w:rsid w:val="00AD744B"/>
    <w:rsid w:val="00AD7C0F"/>
    <w:rsid w:val="00AE0345"/>
    <w:rsid w:val="00AE066A"/>
    <w:rsid w:val="00AE26E7"/>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27729"/>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670"/>
    <w:rsid w:val="00E37E3D"/>
    <w:rsid w:val="00E421B3"/>
    <w:rsid w:val="00E42412"/>
    <w:rsid w:val="00E428E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3477"/>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6594"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2895-BC26-464E-A74C-EF1CFC1B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10</cp:revision>
  <cp:lastPrinted>2014-01-21T21:29:00Z</cp:lastPrinted>
  <dcterms:created xsi:type="dcterms:W3CDTF">2014-02-25T21:32:00Z</dcterms:created>
  <dcterms:modified xsi:type="dcterms:W3CDTF">2014-02-27T20:15:00Z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